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EC9" w:rsidRPr="00DC5EC9" w:rsidRDefault="00DC5EC9" w:rsidP="00DC5EC9">
      <w:r>
        <w:t>LIEBE ELTERN,</w:t>
      </w:r>
    </w:p>
    <w:p w:rsidR="00DC5EC9" w:rsidRPr="00DC5EC9" w:rsidRDefault="00DC5EC9" w:rsidP="00DC5EC9">
      <w:r w:rsidRPr="00DC5EC9">
        <w:t>Hier zur Info und zum Einblick im Anhang zwei Protokolle vom Inklusionstreff in Feucht, den wir auch als Elternstammtisch nun schon mehrfach besucht haben.</w:t>
      </w:r>
    </w:p>
    <w:p w:rsidR="00DC5EC9" w:rsidRPr="00DC5EC9" w:rsidRDefault="00DC5EC9" w:rsidP="00DC5EC9">
      <w:r w:rsidRPr="00DC5EC9">
        <w:t>Es lohnt sich, da mal hinein zu schauen, was dort bisher besprochen wurde bzw. </w:t>
      </w:r>
    </w:p>
    <w:p w:rsidR="00DC5EC9" w:rsidRPr="00DC5EC9" w:rsidRDefault="00DC5EC9" w:rsidP="00DC5EC9">
      <w:r w:rsidRPr="00DC5EC9">
        <w:t xml:space="preserve">am </w:t>
      </w:r>
      <w:r w:rsidRPr="00DC5EC9">
        <w:rPr>
          <w:b/>
          <w:bCs/>
        </w:rPr>
        <w:t>Di 11. Februar von 17- 19.00 Uhr </w:t>
      </w:r>
    </w:p>
    <w:p w:rsidR="00DC5EC9" w:rsidRPr="00DC5EC9" w:rsidRDefault="00DC5EC9" w:rsidP="00DC5EC9">
      <w:r w:rsidRPr="00DC5EC9">
        <w:t xml:space="preserve">zum </w:t>
      </w:r>
      <w:r w:rsidRPr="00DC5EC9">
        <w:rPr>
          <w:b/>
          <w:bCs/>
        </w:rPr>
        <w:t>4.Inklusionstreff</w:t>
      </w:r>
      <w:r w:rsidRPr="00DC5EC9">
        <w:t xml:space="preserve"> in die Lernwirkstatt nach Feucht, Hermann-Oberth-Str.</w:t>
      </w:r>
    </w:p>
    <w:p w:rsidR="00DC5EC9" w:rsidRPr="00DC5EC9" w:rsidRDefault="00DC5EC9" w:rsidP="00DC5EC9">
      <w:r>
        <w:t>z</w:t>
      </w:r>
      <w:r w:rsidRPr="00DC5EC9">
        <w:t>u kommen. Bisher haben die jeweils Anwesenden davon profitiert und interessante neue Leute kennengelernt, denen die Umsetzung der UN- BRK ebenfalls sehr konkret am Herzen liegt.</w:t>
      </w:r>
    </w:p>
    <w:p w:rsidR="00DC5EC9" w:rsidRPr="00DC5EC9" w:rsidRDefault="00DC5EC9" w:rsidP="00DC5EC9">
      <w:r w:rsidRPr="00DC5EC9">
        <w:t xml:space="preserve">Herzliche Einladung, sich selbst einmal vorzustellen, damit man auch dort einen Einblick über die jeweilige Lage einzelner auf dem inklusiven Schulweg erhält </w:t>
      </w:r>
      <w:proofErr w:type="spellStart"/>
      <w:r w:rsidRPr="00DC5EC9">
        <w:t>bzw</w:t>
      </w:r>
      <w:proofErr w:type="spellEnd"/>
      <w:r w:rsidRPr="00DC5EC9">
        <w:t xml:space="preserve"> mit welchem Einsatz dieser von Eltern unterstützt wird.</w:t>
      </w:r>
    </w:p>
    <w:p w:rsidR="00DC5EC9" w:rsidRPr="00DC5EC9" w:rsidRDefault="00DC5EC9" w:rsidP="00DC5EC9">
      <w:r w:rsidRPr="00DC5EC9">
        <w:t xml:space="preserve">Es gibt aber auch bereits konkrete Ergebnisse / einige </w:t>
      </w:r>
      <w:proofErr w:type="gramStart"/>
      <w:r w:rsidRPr="00DC5EC9">
        <w:rPr>
          <w:b/>
          <w:bCs/>
        </w:rPr>
        <w:t>Veranstaltunge</w:t>
      </w:r>
      <w:r>
        <w:rPr>
          <w:b/>
          <w:bCs/>
        </w:rPr>
        <w:t>n</w:t>
      </w:r>
      <w:r w:rsidRPr="00DC5EC9">
        <w:t xml:space="preserve"> ,</w:t>
      </w:r>
      <w:proofErr w:type="gramEnd"/>
      <w:r w:rsidRPr="00DC5EC9">
        <w:t xml:space="preserve"> die euch alle - früher oder später- interessieren könnten. </w:t>
      </w:r>
      <w:proofErr w:type="gramStart"/>
      <w:r w:rsidRPr="00DC5EC9">
        <w:t>( siehe</w:t>
      </w:r>
      <w:proofErr w:type="gramEnd"/>
      <w:r w:rsidRPr="00DC5EC9">
        <w:t xml:space="preserve"> Links im </w:t>
      </w:r>
      <w:r w:rsidRPr="00DC5EC9">
        <w:rPr>
          <w:b/>
          <w:bCs/>
        </w:rPr>
        <w:t>Anhang</w:t>
      </w:r>
      <w:r w:rsidRPr="00DC5EC9">
        <w:t>)</w:t>
      </w:r>
    </w:p>
    <w:p w:rsidR="00DC5EC9" w:rsidRPr="00DC5EC9" w:rsidRDefault="00DC5EC9" w:rsidP="00DC5EC9">
      <w:r w:rsidRPr="00DC5EC9">
        <w:t xml:space="preserve">Gerne könnten wir uns aber auch einmal wieder in </w:t>
      </w:r>
      <w:proofErr w:type="spellStart"/>
      <w:r w:rsidRPr="00DC5EC9">
        <w:t>in</w:t>
      </w:r>
      <w:proofErr w:type="spellEnd"/>
      <w:r w:rsidRPr="00DC5EC9">
        <w:t xml:space="preserve"> der gewohnten Runde treffen. Ein Vorschlag dazu:</w:t>
      </w:r>
    </w:p>
    <w:p w:rsidR="00DC5EC9" w:rsidRPr="00DC5EC9" w:rsidRDefault="00DC5EC9" w:rsidP="00DC5EC9">
      <w:r w:rsidRPr="00DC5EC9">
        <w:t xml:space="preserve"> in </w:t>
      </w:r>
      <w:r w:rsidRPr="00DC5EC9">
        <w:rPr>
          <w:b/>
          <w:bCs/>
        </w:rPr>
        <w:t>Lauf im Hotel zur Post</w:t>
      </w:r>
    </w:p>
    <w:p w:rsidR="00DC5EC9" w:rsidRPr="00DC5EC9" w:rsidRDefault="00DC5EC9" w:rsidP="00DC5EC9">
      <w:r w:rsidRPr="00DC5EC9">
        <w:t xml:space="preserve"> z.B. am </w:t>
      </w:r>
      <w:r w:rsidRPr="00DC5EC9">
        <w:rPr>
          <w:b/>
          <w:bCs/>
        </w:rPr>
        <w:t xml:space="preserve">Aschermittwoch, den 26. Feb. 20 um 19.30 </w:t>
      </w:r>
      <w:proofErr w:type="gramStart"/>
      <w:r w:rsidRPr="00DC5EC9">
        <w:rPr>
          <w:b/>
          <w:bCs/>
        </w:rPr>
        <w:t>Uhr .</w:t>
      </w:r>
      <w:proofErr w:type="gramEnd"/>
      <w:r w:rsidRPr="00DC5EC9">
        <w:rPr>
          <w:b/>
          <w:bCs/>
        </w:rPr>
        <w:t> </w:t>
      </w:r>
    </w:p>
    <w:p w:rsidR="00DC5EC9" w:rsidRPr="00DC5EC9" w:rsidRDefault="00DC5EC9" w:rsidP="00DC5EC9">
      <w:r w:rsidRPr="00DC5EC9">
        <w:t>Passt es mittwochs immer noch am besten? </w:t>
      </w:r>
    </w:p>
    <w:p w:rsidR="00DC5EC9" w:rsidRPr="00DC5EC9" w:rsidRDefault="00DC5EC9" w:rsidP="00DC5EC9">
      <w:r w:rsidRPr="00DC5EC9">
        <w:t>Dazu bräuchte ich aber eine verbindliche Zusage von einigen, um den Raum reservieren zu können.</w:t>
      </w:r>
    </w:p>
    <w:p w:rsidR="00DC5EC9" w:rsidRPr="00DC5EC9" w:rsidRDefault="00DC5EC9" w:rsidP="00DC5EC9">
      <w:r w:rsidRPr="00DC5EC9">
        <w:t xml:space="preserve">Wir bekommen ihn </w:t>
      </w:r>
      <w:proofErr w:type="gramStart"/>
      <w:r w:rsidRPr="00DC5EC9">
        <w:t>ja kostenlos</w:t>
      </w:r>
      <w:proofErr w:type="gramEnd"/>
      <w:r w:rsidRPr="00DC5EC9">
        <w:t>, wenn wir dort gemeinsam zu Abend essen. </w:t>
      </w:r>
    </w:p>
    <w:p w:rsidR="00DC5EC9" w:rsidRPr="00DC5EC9" w:rsidRDefault="00DC5EC9" w:rsidP="00DC5EC9">
      <w:r w:rsidRPr="00DC5EC9">
        <w:t>Bitte schickt mir dazu ein Stimmungsbarometer.</w:t>
      </w:r>
    </w:p>
    <w:p w:rsidR="00DC5EC9" w:rsidRPr="00DC5EC9" w:rsidRDefault="00DC5EC9" w:rsidP="00DC5EC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5EC9">
        <w:t>Ich fände es schön,</w:t>
      </w:r>
      <w:r>
        <w:t xml:space="preserve"> </w:t>
      </w:r>
    </w:p>
    <w:p w:rsidR="00DC5EC9" w:rsidRPr="00DC5EC9" w:rsidRDefault="00DC5EC9" w:rsidP="00DC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5E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Hier zur Info und zum Einblick im Anhang zwei Protokolle vom Inklusionstreff in Feucht, den wir auch als Elternstammtisch nun schon </w:t>
      </w:r>
      <w:proofErr w:type="gramStart"/>
      <w:r w:rsidRPr="00DC5EC9">
        <w:rPr>
          <w:rFonts w:ascii="Times New Roman" w:eastAsia="Times New Roman" w:hAnsi="Times New Roman" w:cs="Times New Roman"/>
          <w:sz w:val="24"/>
          <w:szCs w:val="24"/>
          <w:lang w:eastAsia="de-DE"/>
        </w:rPr>
        <w:t>mehrfach  besucht</w:t>
      </w:r>
      <w:proofErr w:type="gramEnd"/>
      <w:r w:rsidRPr="00DC5E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haben.</w:t>
      </w:r>
    </w:p>
    <w:p w:rsidR="00DC5EC9" w:rsidRPr="00DC5EC9" w:rsidRDefault="00DC5EC9" w:rsidP="00DC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C5EC9" w:rsidRPr="00DC5EC9" w:rsidRDefault="00DC5EC9" w:rsidP="00DC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5EC9">
        <w:rPr>
          <w:rFonts w:ascii="Times New Roman" w:eastAsia="Times New Roman" w:hAnsi="Times New Roman" w:cs="Times New Roman"/>
          <w:sz w:val="24"/>
          <w:szCs w:val="24"/>
          <w:lang w:eastAsia="de-DE"/>
        </w:rPr>
        <w:t>Es lohnt sich, da mal hinein zu schauen, was dort bisher besprochen wurde bzw. </w:t>
      </w:r>
    </w:p>
    <w:p w:rsidR="00DC5EC9" w:rsidRPr="00DC5EC9" w:rsidRDefault="00DC5EC9" w:rsidP="00DC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C5EC9" w:rsidRPr="00DC5EC9" w:rsidRDefault="00DC5EC9" w:rsidP="00DC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5E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am </w:t>
      </w:r>
      <w:r w:rsidRPr="00DC5EC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Di 11. Februar von 17- 19.00 Uhr </w:t>
      </w:r>
    </w:p>
    <w:p w:rsidR="00DC5EC9" w:rsidRPr="00DC5EC9" w:rsidRDefault="00DC5EC9" w:rsidP="00DC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5E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zum </w:t>
      </w:r>
      <w:r w:rsidRPr="00DC5EC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4.Inklusionstreff</w:t>
      </w:r>
      <w:r w:rsidRPr="00DC5E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die Lernwirkstatt nach Feucht, Hermann-Oberth-Str.</w:t>
      </w:r>
    </w:p>
    <w:p w:rsidR="00DC5EC9" w:rsidRPr="00DC5EC9" w:rsidRDefault="00DC5EC9" w:rsidP="00DC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C5EC9" w:rsidRPr="00DC5EC9" w:rsidRDefault="00DC5EC9" w:rsidP="00DC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5EC9">
        <w:rPr>
          <w:rFonts w:ascii="Times New Roman" w:eastAsia="Times New Roman" w:hAnsi="Times New Roman" w:cs="Times New Roman"/>
          <w:sz w:val="24"/>
          <w:szCs w:val="24"/>
          <w:lang w:eastAsia="de-DE"/>
        </w:rPr>
        <w:t>zu kommen. Bisher haben die jeweils Anwesenden davon profitiert und interessante neue Leute kennengelernt, denen die Umsetzung der UN- BRK ebenfalls sehr konkret am Herzen liegt.</w:t>
      </w:r>
    </w:p>
    <w:p w:rsidR="00DC5EC9" w:rsidRPr="00DC5EC9" w:rsidRDefault="00DC5EC9" w:rsidP="00DC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C5EC9" w:rsidRPr="00DC5EC9" w:rsidRDefault="00DC5EC9" w:rsidP="00DC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5E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Herzliche Einladung, sich selbst einmal vorzustellen, damit man auch dort einen Einblick über die jeweilige Lage einzelner auf dem inklusiven Schulweg erhält </w:t>
      </w:r>
      <w:proofErr w:type="spellStart"/>
      <w:r w:rsidRPr="00DC5EC9">
        <w:rPr>
          <w:rFonts w:ascii="Times New Roman" w:eastAsia="Times New Roman" w:hAnsi="Times New Roman" w:cs="Times New Roman"/>
          <w:sz w:val="24"/>
          <w:szCs w:val="24"/>
          <w:lang w:eastAsia="de-DE"/>
        </w:rPr>
        <w:t>bzw</w:t>
      </w:r>
      <w:proofErr w:type="spellEnd"/>
      <w:r w:rsidRPr="00DC5E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 welchem Einsatz dieser von Eltern </w:t>
      </w:r>
      <w:proofErr w:type="gramStart"/>
      <w:r w:rsidRPr="00DC5EC9">
        <w:rPr>
          <w:rFonts w:ascii="Times New Roman" w:eastAsia="Times New Roman" w:hAnsi="Times New Roman" w:cs="Times New Roman"/>
          <w:sz w:val="24"/>
          <w:szCs w:val="24"/>
          <w:lang w:eastAsia="de-DE"/>
        </w:rPr>
        <w:t>unterstützt  wird</w:t>
      </w:r>
      <w:proofErr w:type="gramEnd"/>
      <w:r w:rsidRPr="00DC5EC9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DC5EC9" w:rsidRPr="00DC5EC9" w:rsidRDefault="00DC5EC9" w:rsidP="00DC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C5EC9" w:rsidRPr="00DC5EC9" w:rsidRDefault="00DC5EC9" w:rsidP="00DC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5E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gibt aber auch bereits konkrete Ergebnisse / einige </w:t>
      </w:r>
      <w:proofErr w:type="gramStart"/>
      <w:r w:rsidRPr="00DC5EC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Veranstaltungen</w:t>
      </w:r>
      <w:r w:rsidRPr="00DC5E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,</w:t>
      </w:r>
      <w:proofErr w:type="gramEnd"/>
      <w:r w:rsidRPr="00DC5E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euch alle - früher oder später- interessieren könnten. </w:t>
      </w:r>
      <w:proofErr w:type="gramStart"/>
      <w:r w:rsidRPr="00DC5EC9">
        <w:rPr>
          <w:rFonts w:ascii="Times New Roman" w:eastAsia="Times New Roman" w:hAnsi="Times New Roman" w:cs="Times New Roman"/>
          <w:sz w:val="24"/>
          <w:szCs w:val="24"/>
          <w:lang w:eastAsia="de-DE"/>
        </w:rPr>
        <w:t>( siehe</w:t>
      </w:r>
      <w:proofErr w:type="gramEnd"/>
      <w:r w:rsidRPr="00DC5E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Links im </w:t>
      </w:r>
      <w:r w:rsidRPr="00DC5EC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Anhang</w:t>
      </w:r>
      <w:r w:rsidRPr="00DC5EC9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DC5EC9" w:rsidRPr="00DC5EC9" w:rsidRDefault="00DC5EC9" w:rsidP="00DC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C5EC9" w:rsidRPr="00DC5EC9" w:rsidRDefault="00DC5EC9" w:rsidP="00DC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5EC9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Gerne könnten wir uns aber auch einmal wieder in </w:t>
      </w:r>
      <w:proofErr w:type="spellStart"/>
      <w:r w:rsidRPr="00DC5EC9">
        <w:rPr>
          <w:rFonts w:ascii="Times New Roman" w:eastAsia="Times New Roman" w:hAnsi="Times New Roman" w:cs="Times New Roman"/>
          <w:sz w:val="24"/>
          <w:szCs w:val="24"/>
          <w:lang w:eastAsia="de-DE"/>
        </w:rPr>
        <w:t>in</w:t>
      </w:r>
      <w:proofErr w:type="spellEnd"/>
      <w:r w:rsidRPr="00DC5E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der gewohnten Runde treffen. Ein Vorschlag dazu:</w:t>
      </w:r>
    </w:p>
    <w:p w:rsidR="00DC5EC9" w:rsidRPr="00DC5EC9" w:rsidRDefault="00DC5EC9" w:rsidP="00DC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5E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in </w:t>
      </w:r>
      <w:r w:rsidRPr="00DC5EC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Lauf im Hotel zur Post</w:t>
      </w:r>
    </w:p>
    <w:p w:rsidR="00DC5EC9" w:rsidRPr="00DC5EC9" w:rsidRDefault="00DC5EC9" w:rsidP="00DC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5E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z.B. am </w:t>
      </w:r>
      <w:r w:rsidRPr="00DC5EC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Aschermittwoch, den 26. Feb. 20 um 19.30 </w:t>
      </w:r>
      <w:proofErr w:type="gramStart"/>
      <w:r w:rsidRPr="00DC5EC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Uhr .</w:t>
      </w:r>
      <w:proofErr w:type="gramEnd"/>
      <w:r w:rsidRPr="00DC5EC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 </w:t>
      </w:r>
    </w:p>
    <w:p w:rsidR="00DC5EC9" w:rsidRPr="00DC5EC9" w:rsidRDefault="00DC5EC9" w:rsidP="00DC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5EC9">
        <w:rPr>
          <w:rFonts w:ascii="Times New Roman" w:eastAsia="Times New Roman" w:hAnsi="Times New Roman" w:cs="Times New Roman"/>
          <w:sz w:val="24"/>
          <w:szCs w:val="24"/>
          <w:lang w:eastAsia="de-DE"/>
        </w:rPr>
        <w:t>Passt es mittwochs immer noch am besten? </w:t>
      </w:r>
    </w:p>
    <w:p w:rsidR="00DC5EC9" w:rsidRPr="00DC5EC9" w:rsidRDefault="00DC5EC9" w:rsidP="00DC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C5EC9" w:rsidRPr="00DC5EC9" w:rsidRDefault="00DC5EC9" w:rsidP="00DC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5EC9">
        <w:rPr>
          <w:rFonts w:ascii="Times New Roman" w:eastAsia="Times New Roman" w:hAnsi="Times New Roman" w:cs="Times New Roman"/>
          <w:sz w:val="24"/>
          <w:szCs w:val="24"/>
          <w:lang w:eastAsia="de-DE"/>
        </w:rPr>
        <w:t>Dazu bräuchte ich aber eine verbindliche Zusage von einigen, um den Raum reservieren zu können.</w:t>
      </w:r>
    </w:p>
    <w:p w:rsidR="00DC5EC9" w:rsidRPr="00DC5EC9" w:rsidRDefault="00DC5EC9" w:rsidP="00DC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5E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bekommen ihn </w:t>
      </w:r>
      <w:proofErr w:type="gramStart"/>
      <w:r w:rsidRPr="00DC5EC9">
        <w:rPr>
          <w:rFonts w:ascii="Times New Roman" w:eastAsia="Times New Roman" w:hAnsi="Times New Roman" w:cs="Times New Roman"/>
          <w:sz w:val="24"/>
          <w:szCs w:val="24"/>
          <w:lang w:eastAsia="de-DE"/>
        </w:rPr>
        <w:t>ja kostenlos</w:t>
      </w:r>
      <w:proofErr w:type="gramEnd"/>
      <w:r w:rsidRPr="00DC5EC9">
        <w:rPr>
          <w:rFonts w:ascii="Times New Roman" w:eastAsia="Times New Roman" w:hAnsi="Times New Roman" w:cs="Times New Roman"/>
          <w:sz w:val="24"/>
          <w:szCs w:val="24"/>
          <w:lang w:eastAsia="de-DE"/>
        </w:rPr>
        <w:t>, wenn wir dort gemeinsam zu Abend essen. </w:t>
      </w:r>
    </w:p>
    <w:p w:rsidR="00DC5EC9" w:rsidRPr="00DC5EC9" w:rsidRDefault="00DC5EC9" w:rsidP="00DC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5EC9">
        <w:rPr>
          <w:rFonts w:ascii="Times New Roman" w:eastAsia="Times New Roman" w:hAnsi="Times New Roman" w:cs="Times New Roman"/>
          <w:sz w:val="24"/>
          <w:szCs w:val="24"/>
          <w:lang w:eastAsia="de-DE"/>
        </w:rPr>
        <w:t>Bitte schickt mir dazu ein Stimmungsbarometer.</w:t>
      </w:r>
    </w:p>
    <w:p w:rsidR="00DC5EC9" w:rsidRPr="00DC5EC9" w:rsidRDefault="00DC5EC9" w:rsidP="00DC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C5EC9" w:rsidRPr="00DC5EC9" w:rsidRDefault="00DC5EC9" w:rsidP="00DC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5E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fände es </w:t>
      </w:r>
      <w:proofErr w:type="spellStart"/>
      <w:proofErr w:type="gramStart"/>
      <w:r w:rsidRPr="00DC5EC9">
        <w:rPr>
          <w:rFonts w:ascii="Times New Roman" w:eastAsia="Times New Roman" w:hAnsi="Times New Roman" w:cs="Times New Roman"/>
          <w:sz w:val="24"/>
          <w:szCs w:val="24"/>
          <w:lang w:eastAsia="de-DE"/>
        </w:rPr>
        <w:t>schön,wenn</w:t>
      </w:r>
      <w:proofErr w:type="spellEnd"/>
      <w:proofErr w:type="gramEnd"/>
      <w:r w:rsidRPr="00DC5E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 uns einmal wieder sehen könnten—egal wo- nach dieser längeren Pause und bin gespannt, wie es inzwischen jedem so geht .</w:t>
      </w:r>
    </w:p>
    <w:p w:rsidR="00DC5EC9" w:rsidRPr="00DC5EC9" w:rsidRDefault="00DC5EC9" w:rsidP="00DC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C5EC9" w:rsidRPr="00DC5EC9" w:rsidRDefault="00DC5EC9" w:rsidP="00DC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5EC9">
        <w:rPr>
          <w:rFonts w:ascii="Times New Roman" w:eastAsia="Times New Roman" w:hAnsi="Times New Roman" w:cs="Times New Roman"/>
          <w:sz w:val="24"/>
          <w:szCs w:val="24"/>
          <w:lang w:eastAsia="de-DE"/>
        </w:rPr>
        <w:t>Lasst uns dann gemeinsam überlegen, wie es mit dem Stammtisch zukünftig weitergehen soll.</w:t>
      </w:r>
    </w:p>
    <w:p w:rsidR="00DC5EC9" w:rsidRPr="00DC5EC9" w:rsidRDefault="00DC5EC9" w:rsidP="00DC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C5EC9" w:rsidRPr="00DC5EC9" w:rsidRDefault="00DC5EC9" w:rsidP="00DC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5EC9">
        <w:rPr>
          <w:rFonts w:ascii="Times New Roman" w:eastAsia="Times New Roman" w:hAnsi="Times New Roman" w:cs="Times New Roman"/>
          <w:sz w:val="24"/>
          <w:szCs w:val="24"/>
          <w:lang w:eastAsia="de-DE"/>
        </w:rPr>
        <w:t>Danke für euere baldigen Rückmeldungen, was für euch passt, damit ich planen kann.</w:t>
      </w:r>
    </w:p>
    <w:p w:rsidR="00DC5EC9" w:rsidRPr="00DC5EC9" w:rsidRDefault="00DC5EC9" w:rsidP="00DC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C5EC9" w:rsidRPr="00DC5EC9" w:rsidRDefault="00DC5EC9" w:rsidP="00DC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5EC9">
        <w:rPr>
          <w:rFonts w:ascii="Times New Roman" w:eastAsia="Times New Roman" w:hAnsi="Times New Roman" w:cs="Times New Roman"/>
          <w:sz w:val="24"/>
          <w:szCs w:val="24"/>
          <w:lang w:eastAsia="de-DE"/>
        </w:rPr>
        <w:t>Seid herzlich gegrüßt </w:t>
      </w:r>
    </w:p>
    <w:p w:rsidR="00DC5EC9" w:rsidRPr="00DC5EC9" w:rsidRDefault="00DC5EC9" w:rsidP="00DC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C5EC9" w:rsidRPr="00DC5EC9" w:rsidRDefault="00DC5EC9" w:rsidP="00DC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5EC9">
        <w:rPr>
          <w:rFonts w:ascii="Times New Roman" w:eastAsia="Times New Roman" w:hAnsi="Times New Roman" w:cs="Times New Roman"/>
          <w:sz w:val="24"/>
          <w:szCs w:val="24"/>
          <w:lang w:eastAsia="de-DE"/>
        </w:rPr>
        <w:t>Irene Oertel </w:t>
      </w:r>
    </w:p>
    <w:p w:rsidR="00DC5EC9" w:rsidRPr="00DC5EC9" w:rsidRDefault="00DC5EC9" w:rsidP="00DC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C5EC9" w:rsidRPr="00DC5EC9" w:rsidRDefault="00DC5EC9" w:rsidP="00DC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5EC9">
        <w:rPr>
          <w:rFonts w:ascii="Times New Roman" w:eastAsia="Times New Roman" w:hAnsi="Times New Roman" w:cs="Times New Roman"/>
          <w:sz w:val="24"/>
          <w:szCs w:val="24"/>
          <w:lang w:eastAsia="de-DE"/>
        </w:rPr>
        <w:t>Tel. 09151/2122</w:t>
      </w:r>
    </w:p>
    <w:p w:rsidR="00DC5EC9" w:rsidRPr="00DC5EC9" w:rsidRDefault="00DC5EC9" w:rsidP="00DC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C5EC9" w:rsidRPr="00DC5EC9" w:rsidRDefault="00DC5EC9" w:rsidP="00DC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5EC9">
        <w:rPr>
          <w:rFonts w:ascii="Times New Roman" w:eastAsia="Times New Roman" w:hAnsi="Times New Roman" w:cs="Times New Roman"/>
          <w:sz w:val="24"/>
          <w:szCs w:val="24"/>
          <w:lang w:eastAsia="de-DE"/>
        </w:rPr>
        <w:t>2 Anhänge</w:t>
      </w:r>
    </w:p>
    <w:p w:rsidR="00DC5EC9" w:rsidRPr="00DC5EC9" w:rsidRDefault="00DC5EC9" w:rsidP="00DC5EC9">
      <w:bookmarkStart w:id="0" w:name="_GoBack"/>
      <w:bookmarkEnd w:id="0"/>
      <w:r w:rsidRPr="00DC5EC9">
        <w:t>wenn wir uns einmal wieder sehen könnten—egal wo- nach dieser längeren Pause und bin gespannt, wie es inzwischen jedem so geht .</w:t>
      </w:r>
    </w:p>
    <w:p w:rsidR="00DC5EC9" w:rsidRPr="00DC5EC9" w:rsidRDefault="00DC5EC9" w:rsidP="00DC5EC9">
      <w:r w:rsidRPr="00DC5EC9">
        <w:t>Lasst uns dann gemeinsam überlegen, wie es mit dem Stammtisch zukünftig weitergehen soll.</w:t>
      </w:r>
    </w:p>
    <w:p w:rsidR="00DC5EC9" w:rsidRPr="00DC5EC9" w:rsidRDefault="00DC5EC9" w:rsidP="00DC5EC9">
      <w:r w:rsidRPr="00DC5EC9">
        <w:t>Danke für euere baldigen Rückmeldungen, was für euch passt, damit ich planen kann.</w:t>
      </w:r>
    </w:p>
    <w:p w:rsidR="00DC5EC9" w:rsidRPr="00DC5EC9" w:rsidRDefault="00DC5EC9" w:rsidP="00DC5EC9">
      <w:r w:rsidRPr="00DC5EC9">
        <w:t>Seid herzlich gegrüßt </w:t>
      </w:r>
    </w:p>
    <w:p w:rsidR="00DC5EC9" w:rsidRPr="00DC5EC9" w:rsidRDefault="00DC5EC9" w:rsidP="00DC5EC9">
      <w:r w:rsidRPr="00DC5EC9">
        <w:t>Irene Oertel </w:t>
      </w:r>
    </w:p>
    <w:p w:rsidR="00DC5EC9" w:rsidRDefault="00DC5EC9" w:rsidP="00DC5EC9">
      <w:r w:rsidRPr="00DC5EC9">
        <w:t>Tel. 09151/2122</w:t>
      </w:r>
    </w:p>
    <w:p w:rsidR="00DC5EC9" w:rsidRPr="00DC5EC9" w:rsidRDefault="00DC5EC9" w:rsidP="00DC5EC9">
      <w:r w:rsidRPr="00DC5EC9">
        <w:t>2 Anhänge</w:t>
      </w:r>
    </w:p>
    <w:p w:rsidR="005C56CC" w:rsidRDefault="005C56CC"/>
    <w:sectPr w:rsidR="005C56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C9"/>
    <w:rsid w:val="005C56CC"/>
    <w:rsid w:val="00DC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7AB0"/>
  <w15:chartTrackingRefBased/>
  <w15:docId w15:val="{6BBAEBB4-0071-4938-918F-6F804AC6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vw">
    <w:name w:val="avw"/>
    <w:basedOn w:val="Absatz-Standardschriftart"/>
    <w:rsid w:val="00DC5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4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21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4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61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6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7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3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9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9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93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8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3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53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9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75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0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83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04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66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16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87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05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01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34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64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34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6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78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23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10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59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74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6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61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25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67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8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1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115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4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6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0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4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41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0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6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80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29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94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20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52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2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1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64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79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6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2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22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99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42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92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32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11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80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40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66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67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57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71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27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07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53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02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16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41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1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34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54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76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37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92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3013</Characters>
  <Application>Microsoft Office Word</Application>
  <DocSecurity>0</DocSecurity>
  <Lines>25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Oertel</dc:creator>
  <cp:keywords/>
  <dc:description/>
  <cp:lastModifiedBy>Irene Oertel</cp:lastModifiedBy>
  <cp:revision>1</cp:revision>
  <dcterms:created xsi:type="dcterms:W3CDTF">2020-02-08T19:43:00Z</dcterms:created>
  <dcterms:modified xsi:type="dcterms:W3CDTF">2020-02-08T19:47:00Z</dcterms:modified>
</cp:coreProperties>
</file>